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Revised 4/10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21-22 Summer Schedule</w:t>
        <w:tab/>
        <w:tab/>
        <w:tab/>
        <w:t xml:space="preserve">Tentative</w:t>
        <w:tab/>
        <w:tab/>
        <w:tab/>
        <w:t xml:space="preserve">June 13-July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Big Studio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665"/>
        <w:gridCol w:w="1995"/>
        <w:gridCol w:w="2040"/>
        <w:gridCol w:w="1740"/>
        <w:tblGridChange w:id="0">
          <w:tblGrid>
            <w:gridCol w:w="1905"/>
            <w:gridCol w:w="1665"/>
            <w:gridCol w:w="1995"/>
            <w:gridCol w:w="2040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4:30-5:30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Elite Modern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Taylor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(3.5)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4:00-4:30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Elite Tap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Taylor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(6.5)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4:30-5:30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Tumbling ⅚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Marley/Ms. Mya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5:30-6:00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Stretch &amp;  Flexibility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Mya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(3.5)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4:30-5:15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Elite Ballet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Taylor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(6.5)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5:30-6:30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Tumbling ¾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Marley/Ms. Mya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6:00-6:30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Leaps &amp; Turns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Mya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(4.5)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5:15-5:45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Elite Pointe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(Pointe Shoes)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Ms.Taylor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6:30-7:30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5+)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Marley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5:45-6:45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Elite Jazz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Taylor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(5.5)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6:45-7:15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Hip Hop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(placement)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Taylor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Little Studio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4:15-5:15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Tumbling I/II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5+)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Ms.Marley/Ms.Mya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4:30-5:00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 Tap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 Only)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Becca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5:15-6:00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Creative movement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2-3)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Robin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5:00-5:45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Int.  Ballet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 Only)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Becca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5:15-6:15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Beginning Combo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3-5)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Robin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6-7:15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Intermediate Combo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5-7)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Robin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5:45-6:15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PrePointe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9+)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Becca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6:15-7:45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Adv Combo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(Ages 7 up)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Robin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6:15-7:00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  Jazz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(Placement Only)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Ms. Becca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4b6IxlbbFnTpHV9+740MAoyQw==">AMUW2mUYWsGjfyz2rRwqkHk3YSiwGms+2LvulSkjf0egEAEXFh+FzI7TWOUpgXHw6jWbCf3R/4txFhcVhxhx4jsf78+BfvumGWNeCjGLtXatPXWFJLBwzpI=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