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2021 Summer Schedule</w:t>
        <w:tab/>
        <w:tab/>
        <w:tab/>
        <w:t xml:space="preserve">Tentative</w:t>
        <w:tab/>
        <w:tab/>
        <w:tab/>
        <w:t xml:space="preserve">June 14-July 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Big Studio</w:t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1665"/>
        <w:gridCol w:w="1995"/>
        <w:gridCol w:w="2040"/>
        <w:gridCol w:w="1740"/>
        <w:tblGridChange w:id="0">
          <w:tblGrid>
            <w:gridCol w:w="1905"/>
            <w:gridCol w:w="1665"/>
            <w:gridCol w:w="1995"/>
            <w:gridCol w:w="2040"/>
            <w:gridCol w:w="17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4-5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Modern A/B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(Placement)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Casey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4:00-4:30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Tap A/B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(Placement)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Casey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4-5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Tumbling ⅚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(Placement)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Marley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5-5:30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Stretch &amp;  Flexibility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(Placement)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Casey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4:30-5:15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Ballet B/A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(Placement)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Casey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5-6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Tumbling ¾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(Placement)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Marley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5:30-6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Leaps &amp; Turns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(Placement)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Casey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5:15-5:45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Pointe A/B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(Pointe Shoes)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Casey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6-7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(Ages 5+)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Marley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6-6:30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Musical Theatre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(placement)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Casey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5:45-6:45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A/B Jazz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(Placement)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Casey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6:30-7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Lyrical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(Placement)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Casey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Little Studio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4:15-5:15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Tumbling I/II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(Ages 5+)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Ms.Marley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4:30-5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Tap C/D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(Placement Only)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Taylor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5:15-6:00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Creative Movement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(Ages 2-3)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Mrs. Robin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5:15-6:30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Intermediate Combo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(Ages 5-7)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Robin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5-5:45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C/D Ballet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(Placement Only)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Taylor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6:00-7:00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Beginning Combo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(Ages 3-5)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Robin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6:30-8:00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Adv. Combo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(7-9)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Robin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5:45-6:15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PrePointe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(Ages 9+)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Taylor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6:15-7:00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C/D Jazz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(Placement Only)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Taylor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7:00-7:30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Hip Hop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(Placement)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Taylor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